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856DD" w14:textId="77777777" w:rsidR="00E82111" w:rsidRDefault="00656935" w:rsidP="00B6448E">
      <w:pPr>
        <w:ind w:left="0" w:firstLine="0"/>
      </w:pPr>
    </w:p>
    <w:tbl>
      <w:tblPr>
        <w:tblStyle w:val="TableGrid"/>
        <w:tblW w:w="16019" w:type="dxa"/>
        <w:tblInd w:w="-992" w:type="dxa"/>
        <w:tblCellMar>
          <w:left w:w="5" w:type="dxa"/>
          <w:right w:w="39" w:type="dxa"/>
        </w:tblCellMar>
        <w:tblLook w:val="04A0" w:firstRow="1" w:lastRow="0" w:firstColumn="1" w:lastColumn="0" w:noHBand="0" w:noVBand="1"/>
      </w:tblPr>
      <w:tblGrid>
        <w:gridCol w:w="1170"/>
        <w:gridCol w:w="3021"/>
        <w:gridCol w:w="1692"/>
        <w:gridCol w:w="1609"/>
        <w:gridCol w:w="1439"/>
        <w:gridCol w:w="1836"/>
        <w:gridCol w:w="1535"/>
        <w:gridCol w:w="3717"/>
      </w:tblGrid>
      <w:tr w:rsidR="008B2A2E" w14:paraId="020856E6" w14:textId="77777777" w:rsidTr="00945044">
        <w:trPr>
          <w:trHeight w:val="559"/>
          <w:tblHeader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14:paraId="020856DE" w14:textId="77777777" w:rsidR="00E82111" w:rsidRDefault="00480268">
            <w:pPr>
              <w:ind w:left="349" w:hanging="173"/>
            </w:pPr>
            <w:r>
              <w:t xml:space="preserve">Date &amp; Min 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14:paraId="020856DF" w14:textId="77777777" w:rsidR="00E82111" w:rsidRDefault="00480268">
            <w:pPr>
              <w:ind w:left="91" w:firstLine="0"/>
              <w:jc w:val="center"/>
            </w:pPr>
            <w:r>
              <w:t xml:space="preserve">Recommendation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14:paraId="020856E0" w14:textId="77777777" w:rsidR="00E82111" w:rsidRDefault="00480268">
            <w:pPr>
              <w:ind w:left="108" w:right="7" w:firstLine="0"/>
              <w:jc w:val="center"/>
            </w:pPr>
            <w:r>
              <w:t xml:space="preserve">Lead Member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14:paraId="020856E1" w14:textId="77777777" w:rsidR="00E82111" w:rsidRDefault="00480268">
            <w:pPr>
              <w:ind w:left="122" w:firstLine="0"/>
            </w:pPr>
            <w:r>
              <w:t xml:space="preserve">Lead Officer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14:paraId="020856E2" w14:textId="77777777" w:rsidR="00E82111" w:rsidRDefault="00480268">
            <w:pPr>
              <w:ind w:left="103" w:firstLine="0"/>
              <w:jc w:val="both"/>
            </w:pPr>
            <w:r>
              <w:t xml:space="preserve">Accepted?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14:paraId="020856E3" w14:textId="77777777" w:rsidR="00E82111" w:rsidRDefault="00480268">
            <w:pPr>
              <w:ind w:left="101" w:firstLine="0"/>
              <w:jc w:val="both"/>
            </w:pPr>
            <w:r>
              <w:t xml:space="preserve">Implemented?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14:paraId="020856E4" w14:textId="77777777" w:rsidR="00E82111" w:rsidRDefault="00480268">
            <w:pPr>
              <w:ind w:left="104" w:firstLine="0"/>
              <w:jc w:val="both"/>
            </w:pPr>
            <w:r>
              <w:t xml:space="preserve">Completed?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14:paraId="020856E5" w14:textId="77777777" w:rsidR="00E82111" w:rsidRDefault="00480268">
            <w:pPr>
              <w:ind w:left="33" w:firstLine="0"/>
              <w:jc w:val="center"/>
            </w:pPr>
            <w:r>
              <w:t xml:space="preserve">Progress/Comments </w:t>
            </w:r>
          </w:p>
        </w:tc>
      </w:tr>
      <w:tr w:rsidR="008B2A2E" w14:paraId="02085718" w14:textId="77777777" w:rsidTr="00945044">
        <w:trPr>
          <w:trHeight w:val="55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8570F" w14:textId="77777777" w:rsidR="00066442" w:rsidRDefault="00480268" w:rsidP="00B6448E">
            <w:pPr>
              <w:ind w:left="349" w:hanging="173"/>
              <w:rPr>
                <w:b w:val="0"/>
                <w:sz w:val="22"/>
              </w:rPr>
            </w:pPr>
            <w:bookmarkStart w:id="0" w:name="_Hlk73690661"/>
            <w:r>
              <w:rPr>
                <w:b w:val="0"/>
                <w:sz w:val="22"/>
              </w:rPr>
              <w:t>22/03/21</w:t>
            </w:r>
          </w:p>
          <w:p w14:paraId="02085710" w14:textId="77777777" w:rsidR="00066442" w:rsidRDefault="00480268" w:rsidP="00B6448E">
            <w:pPr>
              <w:ind w:left="349" w:hanging="17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Min 33.5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85711" w14:textId="77777777" w:rsidR="00066442" w:rsidRPr="00066442" w:rsidRDefault="00480268" w:rsidP="00060DC6">
            <w:pPr>
              <w:ind w:left="0" w:firstLine="0"/>
              <w:rPr>
                <w:b w:val="0"/>
                <w:bCs/>
                <w:sz w:val="22"/>
                <w:szCs w:val="20"/>
              </w:rPr>
            </w:pPr>
            <w:r w:rsidRPr="00066442">
              <w:rPr>
                <w:b w:val="0"/>
                <w:bCs/>
                <w:sz w:val="22"/>
                <w:szCs w:val="20"/>
              </w:rPr>
              <w:t>The costs associated with refurbishing Penwortham Leisure Centre be provided to members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85712" w14:textId="77777777" w:rsidR="00066442" w:rsidRDefault="00480268" w:rsidP="00B6448E">
            <w:pPr>
              <w:ind w:left="108" w:right="7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Finance, Property and Assets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85713" w14:textId="77777777" w:rsidR="00066442" w:rsidRDefault="00480268" w:rsidP="00B6448E">
            <w:pPr>
              <w:ind w:left="122" w:firstLine="0"/>
              <w:rPr>
                <w:b w:val="0"/>
                <w:color w:val="auto"/>
                <w:sz w:val="22"/>
              </w:rPr>
            </w:pPr>
            <w:r>
              <w:rPr>
                <w:b w:val="0"/>
                <w:color w:val="auto"/>
                <w:sz w:val="22"/>
              </w:rPr>
              <w:t>Mark Lester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85714" w14:textId="5479B139" w:rsidR="00066442" w:rsidRDefault="00347884" w:rsidP="00B6448E">
            <w:pPr>
              <w:ind w:left="103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Yes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85715" w14:textId="58CA1B99" w:rsidR="00066442" w:rsidRDefault="00347884" w:rsidP="00B6448E">
            <w:pPr>
              <w:ind w:left="101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No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85716" w14:textId="5C551017" w:rsidR="00066442" w:rsidRDefault="00347884" w:rsidP="00B6448E">
            <w:pPr>
              <w:ind w:left="104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No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F49C4" w14:textId="0EAB9C22" w:rsidR="00347884" w:rsidRPr="00347884" w:rsidRDefault="00347884" w:rsidP="00347884">
            <w:pPr>
              <w:ind w:left="0"/>
              <w:rPr>
                <w:rFonts w:eastAsiaTheme="minorHAnsi"/>
                <w:b w:val="0"/>
                <w:bCs/>
                <w:color w:val="auto"/>
                <w:sz w:val="22"/>
                <w:lang w:eastAsia="en-US"/>
              </w:rPr>
            </w:pPr>
            <w:r w:rsidRPr="00347884">
              <w:rPr>
                <w:b w:val="0"/>
                <w:bCs/>
                <w:sz w:val="22"/>
                <w:lang w:eastAsia="en-US"/>
              </w:rPr>
              <w:t>Significant changes/opportunities have arisen within the last few months on this project. With the transfer from Serco contractual delays and planned PAISA works covered pool sites boilers and filter service/replacement, Penwortham sports hall floor resurfacing.</w:t>
            </w:r>
          </w:p>
          <w:p w14:paraId="01CDCA7C" w14:textId="77777777" w:rsidR="00347884" w:rsidRPr="00347884" w:rsidRDefault="00347884" w:rsidP="00347884">
            <w:pPr>
              <w:rPr>
                <w:b w:val="0"/>
                <w:bCs/>
                <w:sz w:val="22"/>
                <w:lang w:eastAsia="en-US"/>
              </w:rPr>
            </w:pPr>
          </w:p>
          <w:p w14:paraId="4EDDA833" w14:textId="77777777" w:rsidR="00347884" w:rsidRPr="00347884" w:rsidRDefault="00347884" w:rsidP="00347884">
            <w:pPr>
              <w:ind w:left="0"/>
              <w:rPr>
                <w:b w:val="0"/>
                <w:bCs/>
                <w:sz w:val="22"/>
                <w:lang w:eastAsia="en-US"/>
              </w:rPr>
            </w:pPr>
            <w:r w:rsidRPr="00347884">
              <w:rPr>
                <w:b w:val="0"/>
                <w:bCs/>
                <w:sz w:val="22"/>
                <w:lang w:eastAsia="en-US"/>
              </w:rPr>
              <w:t xml:space="preserve">An opportunity for Decarbonisation funding has </w:t>
            </w:r>
            <w:proofErr w:type="gramStart"/>
            <w:r w:rsidRPr="00347884">
              <w:rPr>
                <w:b w:val="0"/>
                <w:bCs/>
                <w:sz w:val="22"/>
                <w:lang w:eastAsia="en-US"/>
              </w:rPr>
              <w:t>lead</w:t>
            </w:r>
            <w:proofErr w:type="gramEnd"/>
            <w:r w:rsidRPr="00347884">
              <w:rPr>
                <w:b w:val="0"/>
                <w:bCs/>
                <w:sz w:val="22"/>
                <w:lang w:eastAsia="en-US"/>
              </w:rPr>
              <w:t xml:space="preserve"> us to delay related heating, air handling and energy saving work to see if we can leverage grant funding. A survey was undertaken last </w:t>
            </w:r>
            <w:proofErr w:type="gramStart"/>
            <w:r w:rsidRPr="00347884">
              <w:rPr>
                <w:b w:val="0"/>
                <w:bCs/>
                <w:sz w:val="22"/>
                <w:lang w:eastAsia="en-US"/>
              </w:rPr>
              <w:t>week</w:t>
            </w:r>
            <w:proofErr w:type="gramEnd"/>
            <w:r w:rsidRPr="00347884">
              <w:rPr>
                <w:b w:val="0"/>
                <w:bCs/>
                <w:sz w:val="22"/>
                <w:lang w:eastAsia="en-US"/>
              </w:rPr>
              <w:t xml:space="preserve"> and a report is due which will be used for the funding bid.</w:t>
            </w:r>
          </w:p>
          <w:p w14:paraId="288A8C5D" w14:textId="77777777" w:rsidR="00347884" w:rsidRPr="00347884" w:rsidRDefault="00347884" w:rsidP="00347884">
            <w:pPr>
              <w:rPr>
                <w:b w:val="0"/>
                <w:bCs/>
                <w:sz w:val="22"/>
                <w:lang w:eastAsia="en-US"/>
              </w:rPr>
            </w:pPr>
          </w:p>
          <w:p w14:paraId="6637A27A" w14:textId="49CFE22E" w:rsidR="00347884" w:rsidRPr="00347884" w:rsidRDefault="00347884" w:rsidP="00347884">
            <w:pPr>
              <w:ind w:left="0"/>
              <w:rPr>
                <w:b w:val="0"/>
                <w:bCs/>
                <w:sz w:val="22"/>
                <w:lang w:eastAsia="en-US"/>
              </w:rPr>
            </w:pPr>
            <w:r w:rsidRPr="00347884">
              <w:rPr>
                <w:b w:val="0"/>
                <w:bCs/>
                <w:sz w:val="22"/>
                <w:lang w:eastAsia="en-US"/>
              </w:rPr>
              <w:t xml:space="preserve">As a </w:t>
            </w:r>
            <w:proofErr w:type="gramStart"/>
            <w:r w:rsidRPr="00347884">
              <w:rPr>
                <w:b w:val="0"/>
                <w:bCs/>
                <w:sz w:val="22"/>
                <w:lang w:eastAsia="en-US"/>
              </w:rPr>
              <w:t>result</w:t>
            </w:r>
            <w:proofErr w:type="gramEnd"/>
            <w:r w:rsidRPr="00347884">
              <w:rPr>
                <w:b w:val="0"/>
                <w:bCs/>
                <w:sz w:val="22"/>
                <w:lang w:eastAsia="en-US"/>
              </w:rPr>
              <w:t xml:space="preserve"> we are concentrating on 3 priority schemes.</w:t>
            </w:r>
          </w:p>
          <w:p w14:paraId="7F61023A" w14:textId="77777777" w:rsidR="00347884" w:rsidRPr="00347884" w:rsidRDefault="00347884" w:rsidP="003478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bCs/>
              </w:rPr>
            </w:pPr>
            <w:r w:rsidRPr="00347884">
              <w:rPr>
                <w:rFonts w:ascii="Arial" w:eastAsia="Times New Roman" w:hAnsi="Arial" w:cs="Arial"/>
                <w:bCs/>
              </w:rPr>
              <w:t xml:space="preserve">Bamber Bridge Tennis centre car park extension (estimate £188k) planned start </w:t>
            </w:r>
            <w:proofErr w:type="spellStart"/>
            <w:r w:rsidRPr="00347884">
              <w:rPr>
                <w:rFonts w:ascii="Arial" w:eastAsia="Times New Roman" w:hAnsi="Arial" w:cs="Arial"/>
                <w:bCs/>
              </w:rPr>
              <w:t>mid summer</w:t>
            </w:r>
            <w:proofErr w:type="spellEnd"/>
          </w:p>
          <w:p w14:paraId="479F5817" w14:textId="77777777" w:rsidR="00347884" w:rsidRPr="00347884" w:rsidRDefault="00347884" w:rsidP="003478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bCs/>
              </w:rPr>
            </w:pPr>
            <w:r w:rsidRPr="00347884">
              <w:rPr>
                <w:rFonts w:ascii="Arial" w:eastAsia="Times New Roman" w:hAnsi="Arial" w:cs="Arial"/>
                <w:bCs/>
              </w:rPr>
              <w:t>Leyland, Bamber bridge and Penwortham external painting – Low Level works ongoing and Penwortham and Bamber bridge high level access works going out to tender soon</w:t>
            </w:r>
          </w:p>
          <w:p w14:paraId="47034F49" w14:textId="77777777" w:rsidR="00347884" w:rsidRPr="00347884" w:rsidRDefault="00347884" w:rsidP="003478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bCs/>
              </w:rPr>
            </w:pPr>
            <w:r w:rsidRPr="00347884">
              <w:rPr>
                <w:rFonts w:ascii="Arial" w:eastAsia="Times New Roman" w:hAnsi="Arial" w:cs="Arial"/>
                <w:bCs/>
              </w:rPr>
              <w:lastRenderedPageBreak/>
              <w:t>Refurbishment of Bamber Bridge and Penwortham Reception areas – Options are be sought for reconfiguration and extension options, planned works for a December finish to align with quieter trading.</w:t>
            </w:r>
          </w:p>
          <w:p w14:paraId="02085717" w14:textId="77777777" w:rsidR="00066442" w:rsidRPr="00347884" w:rsidRDefault="00656935" w:rsidP="00347884">
            <w:pPr>
              <w:ind w:left="33" w:firstLine="0"/>
              <w:rPr>
                <w:b w:val="0"/>
                <w:bCs/>
                <w:sz w:val="22"/>
              </w:rPr>
            </w:pPr>
          </w:p>
        </w:tc>
      </w:tr>
      <w:tr w:rsidR="00945044" w14:paraId="02736286" w14:textId="77777777" w:rsidTr="00945044">
        <w:trPr>
          <w:trHeight w:val="55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33766" w14:textId="77777777" w:rsidR="00945044" w:rsidRDefault="00945044" w:rsidP="00B6448E">
            <w:pPr>
              <w:ind w:left="349" w:hanging="173"/>
              <w:rPr>
                <w:b w:val="0"/>
                <w:sz w:val="22"/>
              </w:rPr>
            </w:pPr>
            <w:bookmarkStart w:id="1" w:name="_Hlk80009829"/>
            <w:r>
              <w:rPr>
                <w:b w:val="0"/>
                <w:sz w:val="22"/>
              </w:rPr>
              <w:lastRenderedPageBreak/>
              <w:t>14/06/21</w:t>
            </w:r>
          </w:p>
          <w:p w14:paraId="2FA8DB5D" w14:textId="0282E38F" w:rsidR="00945044" w:rsidRDefault="00945044" w:rsidP="00B6448E">
            <w:pPr>
              <w:ind w:left="349" w:hanging="17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Min 41.4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43B66" w14:textId="405E5EB3" w:rsidR="00945044" w:rsidRPr="00945044" w:rsidRDefault="00945044" w:rsidP="00060DC6">
            <w:pPr>
              <w:ind w:left="0" w:firstLine="0"/>
              <w:rPr>
                <w:b w:val="0"/>
                <w:bCs/>
                <w:sz w:val="22"/>
                <w:szCs w:val="20"/>
              </w:rPr>
            </w:pPr>
            <w:r w:rsidRPr="00945044">
              <w:rPr>
                <w:rFonts w:eastAsia="Times New Roman"/>
                <w:b w:val="0"/>
                <w:bCs/>
                <w:sz w:val="22"/>
              </w:rPr>
              <w:t>Asks the Cabinet Member to ensure the capital programme is deliverable in future years.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7B63B" w14:textId="699B3EF6" w:rsidR="00945044" w:rsidRDefault="00945044" w:rsidP="00B6448E">
            <w:pPr>
              <w:ind w:left="108" w:right="7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Finance, Property and Assets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6F124" w14:textId="034F33F2" w:rsidR="00945044" w:rsidRDefault="00945044" w:rsidP="00B6448E">
            <w:pPr>
              <w:ind w:left="122" w:firstLine="0"/>
              <w:rPr>
                <w:b w:val="0"/>
                <w:color w:val="auto"/>
                <w:sz w:val="22"/>
              </w:rPr>
            </w:pPr>
            <w:r>
              <w:rPr>
                <w:b w:val="0"/>
                <w:color w:val="auto"/>
                <w:sz w:val="22"/>
              </w:rPr>
              <w:t>Louise Mattinson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DC7A6" w14:textId="73A3D893" w:rsidR="00945044" w:rsidRDefault="00B2035A" w:rsidP="00B6448E">
            <w:pPr>
              <w:ind w:left="103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Yes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0EF69" w14:textId="146E8A33" w:rsidR="00945044" w:rsidRDefault="00B2035A" w:rsidP="00B6448E">
            <w:pPr>
              <w:ind w:left="101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No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D939F" w14:textId="3C365B97" w:rsidR="00945044" w:rsidRDefault="00B2035A" w:rsidP="00B6448E">
            <w:pPr>
              <w:ind w:left="104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No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BB9C5" w14:textId="77777777" w:rsidR="00945044" w:rsidRDefault="00656935" w:rsidP="00347884">
            <w:pPr>
              <w:ind w:left="0"/>
              <w:rPr>
                <w:b w:val="0"/>
                <w:bCs/>
                <w:sz w:val="22"/>
                <w:lang w:eastAsia="en-US"/>
              </w:rPr>
            </w:pPr>
            <w:r>
              <w:rPr>
                <w:b w:val="0"/>
                <w:bCs/>
                <w:sz w:val="22"/>
                <w:lang w:eastAsia="en-US"/>
              </w:rPr>
              <w:t>Capital budget monitoring reports will continue to be provided to Cabinet and Scrutiny on a quarterly basis.</w:t>
            </w:r>
            <w:bookmarkStart w:id="2" w:name="_GoBack"/>
            <w:bookmarkEnd w:id="2"/>
            <w:r>
              <w:rPr>
                <w:b w:val="0"/>
                <w:bCs/>
                <w:sz w:val="22"/>
                <w:lang w:eastAsia="en-US"/>
              </w:rPr>
              <w:t xml:space="preserve"> </w:t>
            </w:r>
          </w:p>
          <w:p w14:paraId="5834F3A2" w14:textId="7417D3F8" w:rsidR="00656935" w:rsidRPr="00347884" w:rsidRDefault="00656935" w:rsidP="00347884">
            <w:pPr>
              <w:ind w:left="0"/>
              <w:rPr>
                <w:b w:val="0"/>
                <w:bCs/>
                <w:sz w:val="22"/>
                <w:lang w:eastAsia="en-US"/>
              </w:rPr>
            </w:pPr>
          </w:p>
        </w:tc>
      </w:tr>
      <w:bookmarkEnd w:id="0"/>
      <w:bookmarkEnd w:id="1"/>
    </w:tbl>
    <w:p w14:paraId="02085723" w14:textId="77777777" w:rsidR="00E82111" w:rsidRDefault="00656935" w:rsidP="00C430C1">
      <w:pPr>
        <w:spacing w:after="396"/>
        <w:ind w:left="0" w:firstLine="0"/>
      </w:pPr>
    </w:p>
    <w:sectPr w:rsidR="00E82111">
      <w:headerReference w:type="default" r:id="rId8"/>
      <w:pgSz w:w="16841" w:h="11911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8572B" w14:textId="77777777" w:rsidR="00F15A7D" w:rsidRDefault="00480268">
      <w:pPr>
        <w:spacing w:line="240" w:lineRule="auto"/>
      </w:pPr>
      <w:r>
        <w:separator/>
      </w:r>
    </w:p>
  </w:endnote>
  <w:endnote w:type="continuationSeparator" w:id="0">
    <w:p w14:paraId="0208572D" w14:textId="77777777" w:rsidR="00F15A7D" w:rsidRDefault="004802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85727" w14:textId="77777777" w:rsidR="00F15A7D" w:rsidRDefault="00480268">
      <w:pPr>
        <w:spacing w:line="240" w:lineRule="auto"/>
      </w:pPr>
      <w:r>
        <w:separator/>
      </w:r>
    </w:p>
  </w:footnote>
  <w:footnote w:type="continuationSeparator" w:id="0">
    <w:p w14:paraId="02085729" w14:textId="77777777" w:rsidR="00F15A7D" w:rsidRDefault="004802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85724" w14:textId="77777777" w:rsidR="00B6448E" w:rsidRDefault="00480268" w:rsidP="00B6448E">
    <w:pPr>
      <w:ind w:left="0" w:right="-6683" w:firstLine="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2085727" wp14:editId="02085728">
          <wp:simplePos x="0" y="0"/>
          <wp:positionH relativeFrom="column">
            <wp:posOffset>7715250</wp:posOffset>
          </wp:positionH>
          <wp:positionV relativeFrom="paragraph">
            <wp:posOffset>-247650</wp:posOffset>
          </wp:positionV>
          <wp:extent cx="1554480" cy="695325"/>
          <wp:effectExtent l="0" t="0" r="762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903805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480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Scrutiny Budget and Performance Panel </w:t>
    </w:r>
  </w:p>
  <w:p w14:paraId="02085725" w14:textId="77777777" w:rsidR="00B6448E" w:rsidRDefault="00480268" w:rsidP="00B6448E">
    <w:pPr>
      <w:ind w:left="0" w:right="-6683" w:firstLine="0"/>
    </w:pPr>
    <w:r>
      <w:t xml:space="preserve">Update on Recommendations made at previous Scrutiny Panel Meetings </w:t>
    </w:r>
  </w:p>
  <w:p w14:paraId="02085726" w14:textId="77777777" w:rsidR="00B6448E" w:rsidRDefault="006569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94919"/>
    <w:multiLevelType w:val="hybridMultilevel"/>
    <w:tmpl w:val="334E9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420A1"/>
    <w:multiLevelType w:val="hybridMultilevel"/>
    <w:tmpl w:val="FCCEF9E4"/>
    <w:lvl w:ilvl="0" w:tplc="E54E9C8A">
      <w:start w:val="1"/>
      <w:numFmt w:val="decimal"/>
      <w:lvlText w:val="%1."/>
      <w:lvlJc w:val="left"/>
      <w:pPr>
        <w:ind w:left="720" w:hanging="360"/>
      </w:pPr>
    </w:lvl>
    <w:lvl w:ilvl="1" w:tplc="03506FEC">
      <w:start w:val="1"/>
      <w:numFmt w:val="lowerLetter"/>
      <w:lvlText w:val="%2."/>
      <w:lvlJc w:val="left"/>
      <w:pPr>
        <w:ind w:left="1440" w:hanging="360"/>
      </w:pPr>
    </w:lvl>
    <w:lvl w:ilvl="2" w:tplc="150E0082">
      <w:start w:val="1"/>
      <w:numFmt w:val="lowerRoman"/>
      <w:lvlText w:val="%3."/>
      <w:lvlJc w:val="right"/>
      <w:pPr>
        <w:ind w:left="2160" w:hanging="180"/>
      </w:pPr>
    </w:lvl>
    <w:lvl w:ilvl="3" w:tplc="EEDC20A4">
      <w:start w:val="1"/>
      <w:numFmt w:val="decimal"/>
      <w:lvlText w:val="%4."/>
      <w:lvlJc w:val="left"/>
      <w:pPr>
        <w:ind w:left="2880" w:hanging="360"/>
      </w:pPr>
    </w:lvl>
    <w:lvl w:ilvl="4" w:tplc="8FAE9960">
      <w:start w:val="1"/>
      <w:numFmt w:val="lowerLetter"/>
      <w:lvlText w:val="%5."/>
      <w:lvlJc w:val="left"/>
      <w:pPr>
        <w:ind w:left="3600" w:hanging="360"/>
      </w:pPr>
    </w:lvl>
    <w:lvl w:ilvl="5" w:tplc="A33474F2">
      <w:start w:val="1"/>
      <w:numFmt w:val="lowerRoman"/>
      <w:lvlText w:val="%6."/>
      <w:lvlJc w:val="right"/>
      <w:pPr>
        <w:ind w:left="4320" w:hanging="180"/>
      </w:pPr>
    </w:lvl>
    <w:lvl w:ilvl="6" w:tplc="D254577C">
      <w:start w:val="1"/>
      <w:numFmt w:val="decimal"/>
      <w:lvlText w:val="%7."/>
      <w:lvlJc w:val="left"/>
      <w:pPr>
        <w:ind w:left="5040" w:hanging="360"/>
      </w:pPr>
    </w:lvl>
    <w:lvl w:ilvl="7" w:tplc="972AA4EE">
      <w:start w:val="1"/>
      <w:numFmt w:val="lowerLetter"/>
      <w:lvlText w:val="%8."/>
      <w:lvlJc w:val="left"/>
      <w:pPr>
        <w:ind w:left="5760" w:hanging="360"/>
      </w:pPr>
    </w:lvl>
    <w:lvl w:ilvl="8" w:tplc="EE34D56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9F412D"/>
    <w:multiLevelType w:val="hybridMultilevel"/>
    <w:tmpl w:val="2FBA6280"/>
    <w:lvl w:ilvl="0" w:tplc="886AF13E">
      <w:start w:val="1"/>
      <w:numFmt w:val="decimal"/>
      <w:lvlText w:val="%1."/>
      <w:lvlJc w:val="left"/>
      <w:pPr>
        <w:ind w:left="360" w:hanging="360"/>
      </w:pPr>
    </w:lvl>
    <w:lvl w:ilvl="1" w:tplc="6632279A">
      <w:start w:val="1"/>
      <w:numFmt w:val="lowerLetter"/>
      <w:lvlText w:val="%2."/>
      <w:lvlJc w:val="left"/>
      <w:pPr>
        <w:ind w:left="1080" w:hanging="360"/>
      </w:pPr>
    </w:lvl>
    <w:lvl w:ilvl="2" w:tplc="8646C854">
      <w:start w:val="1"/>
      <w:numFmt w:val="lowerRoman"/>
      <w:lvlText w:val="%3."/>
      <w:lvlJc w:val="right"/>
      <w:pPr>
        <w:ind w:left="1800" w:hanging="180"/>
      </w:pPr>
    </w:lvl>
    <w:lvl w:ilvl="3" w:tplc="C97041CE">
      <w:start w:val="1"/>
      <w:numFmt w:val="decimal"/>
      <w:lvlText w:val="%4."/>
      <w:lvlJc w:val="left"/>
      <w:pPr>
        <w:ind w:left="2520" w:hanging="360"/>
      </w:pPr>
    </w:lvl>
    <w:lvl w:ilvl="4" w:tplc="D5582FD2">
      <w:start w:val="1"/>
      <w:numFmt w:val="lowerLetter"/>
      <w:lvlText w:val="%5."/>
      <w:lvlJc w:val="left"/>
      <w:pPr>
        <w:ind w:left="3240" w:hanging="360"/>
      </w:pPr>
    </w:lvl>
    <w:lvl w:ilvl="5" w:tplc="1B32B8C4">
      <w:start w:val="1"/>
      <w:numFmt w:val="lowerRoman"/>
      <w:lvlText w:val="%6."/>
      <w:lvlJc w:val="right"/>
      <w:pPr>
        <w:ind w:left="3960" w:hanging="180"/>
      </w:pPr>
    </w:lvl>
    <w:lvl w:ilvl="6" w:tplc="B792F7E0">
      <w:start w:val="1"/>
      <w:numFmt w:val="decimal"/>
      <w:lvlText w:val="%7."/>
      <w:lvlJc w:val="left"/>
      <w:pPr>
        <w:ind w:left="4680" w:hanging="360"/>
      </w:pPr>
    </w:lvl>
    <w:lvl w:ilvl="7" w:tplc="001EE4FA">
      <w:start w:val="1"/>
      <w:numFmt w:val="lowerLetter"/>
      <w:lvlText w:val="%8."/>
      <w:lvlJc w:val="left"/>
      <w:pPr>
        <w:ind w:left="5400" w:hanging="360"/>
      </w:pPr>
    </w:lvl>
    <w:lvl w:ilvl="8" w:tplc="F04C2B26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A2E"/>
    <w:rsid w:val="00347884"/>
    <w:rsid w:val="00480268"/>
    <w:rsid w:val="00656935"/>
    <w:rsid w:val="007E1C98"/>
    <w:rsid w:val="008B2A2E"/>
    <w:rsid w:val="00945044"/>
    <w:rsid w:val="009F4D1A"/>
    <w:rsid w:val="00B2035A"/>
    <w:rsid w:val="00B34656"/>
    <w:rsid w:val="00F1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856DD"/>
  <w15:docId w15:val="{D5970E0C-7DD9-4050-BD54-29F88FCFC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-984" w:hanging="1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448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48E"/>
    <w:rPr>
      <w:rFonts w:ascii="Arial" w:eastAsia="Arial" w:hAnsi="Arial" w:cs="Arial"/>
      <w:b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B6448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48E"/>
    <w:rPr>
      <w:rFonts w:ascii="Arial" w:eastAsia="Arial" w:hAnsi="Arial" w:cs="Arial"/>
      <w:b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F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F7C"/>
    <w:rPr>
      <w:rFonts w:ascii="Segoe UI" w:eastAsia="Arial" w:hAnsi="Segoe UI" w:cs="Segoe UI"/>
      <w:b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420E99"/>
    <w:pPr>
      <w:spacing w:after="160" w:line="252" w:lineRule="auto"/>
      <w:ind w:left="720" w:firstLine="0"/>
      <w:contextualSpacing/>
    </w:pPr>
    <w:rPr>
      <w:rFonts w:asciiTheme="minorHAnsi" w:eastAsiaTheme="minorHAnsi" w:hAnsiTheme="minorHAnsi" w:cstheme="minorBidi"/>
      <w:b w:val="0"/>
      <w:color w:val="auto"/>
      <w:sz w:val="22"/>
      <w:lang w:eastAsia="en-US"/>
    </w:rPr>
  </w:style>
  <w:style w:type="paragraph" w:styleId="Revision">
    <w:name w:val="Revision"/>
    <w:hidden/>
    <w:uiPriority w:val="99"/>
    <w:semiHidden/>
    <w:rsid w:val="00DA24E7"/>
    <w:pPr>
      <w:spacing w:after="0" w:line="240" w:lineRule="auto"/>
    </w:pPr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1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78C76011-23CA-4428-B0B2-CC630F168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Lynch, Charlotte</dc:creator>
  <cp:lastModifiedBy>Darren Cranshaw</cp:lastModifiedBy>
  <cp:revision>2</cp:revision>
  <dcterms:created xsi:type="dcterms:W3CDTF">2021-09-03T10:15:00Z</dcterms:created>
  <dcterms:modified xsi:type="dcterms:W3CDTF">2021-09-03T10:15:00Z</dcterms:modified>
</cp:coreProperties>
</file>